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F0EC"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72"/>
          <w:szCs w:val="72"/>
        </w:rPr>
        <w:t>KIWANIS</w:t>
      </w:r>
    </w:p>
    <w:p w14:paraId="63295AD5"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448E9A0F"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40"/>
          <w:szCs w:val="40"/>
        </w:rPr>
        <w:t>KIWANIS CLUB OF LONGMONT</w:t>
      </w:r>
    </w:p>
    <w:p w14:paraId="2DB914E1"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3062D701"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40"/>
          <w:szCs w:val="40"/>
        </w:rPr>
        <w:t>NEWSLETTER</w:t>
      </w:r>
    </w:p>
    <w:p w14:paraId="5ADEFDFB"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37C25E00"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February 2023</w:t>
      </w:r>
    </w:p>
    <w:p w14:paraId="369CFB58"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Longmont, Colorado</w:t>
      </w:r>
    </w:p>
    <w:p w14:paraId="3F63348A"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Longmont Senior Center</w:t>
      </w:r>
    </w:p>
    <w:p w14:paraId="5BE3563E"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Fridays at 9:25 a.m.</w:t>
      </w:r>
    </w:p>
    <w:p w14:paraId="3B7066A2"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621E3415"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3BC104A9"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8"/>
          <w:szCs w:val="28"/>
        </w:rPr>
        <w:t>OFFICERS                                                 BOARD OF DIRECTORS</w:t>
      </w:r>
    </w:p>
    <w:p w14:paraId="76DCAAF9"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President, Larry Schluntz                                      Emily Archuleta (23)   Candi Hayes (23)</w:t>
      </w:r>
    </w:p>
    <w:p w14:paraId="0A97FBA9"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 xml:space="preserve">Past President, Judy Scrimshire                            Don Wilson (24)           Cheryl Smith (24) </w:t>
      </w:r>
    </w:p>
    <w:p w14:paraId="039E36C6"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President Elect, Chris Skultety                             </w:t>
      </w:r>
    </w:p>
    <w:p w14:paraId="67A7FC21"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Secretary, Marv Van Peursem</w:t>
      </w:r>
    </w:p>
    <w:p w14:paraId="328072A7"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 xml:space="preserve">Treasurer, Sharon Mark </w:t>
      </w:r>
    </w:p>
    <w:p w14:paraId="04BB4365"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Assistant Treasurer, Ray Allsion</w:t>
      </w:r>
    </w:p>
    <w:p w14:paraId="1F151B30"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07C0BB56"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07DF7CE1"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color w:val="000000"/>
          <w:sz w:val="28"/>
          <w:szCs w:val="28"/>
        </w:rPr>
        <w:t>IMPORTANT ANNOUNCEMENTS</w:t>
      </w:r>
    </w:p>
    <w:p w14:paraId="23C684C7"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11E0933F" w14:textId="77777777" w:rsidR="008729AC" w:rsidRPr="008729AC" w:rsidRDefault="008729AC" w:rsidP="008729AC">
      <w:pPr>
        <w:numPr>
          <w:ilvl w:val="0"/>
          <w:numId w:val="1"/>
        </w:numPr>
        <w:spacing w:after="0" w:line="240" w:lineRule="auto"/>
        <w:ind w:left="1440"/>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Key Club District Convention, YMCA of the Rockies, March 31-April 2, 2023, Estes Park, CO</w:t>
      </w:r>
    </w:p>
    <w:p w14:paraId="6F7DA044" w14:textId="77777777" w:rsidR="008729AC" w:rsidRPr="008729AC" w:rsidRDefault="008729AC" w:rsidP="008729AC">
      <w:pPr>
        <w:numPr>
          <w:ilvl w:val="0"/>
          <w:numId w:val="1"/>
        </w:numPr>
        <w:spacing w:after="0" w:line="240" w:lineRule="auto"/>
        <w:ind w:left="1440"/>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Rocky Mountain Train Show, April 1-2, 2023, Denver, CO</w:t>
      </w:r>
    </w:p>
    <w:p w14:paraId="417A3C60" w14:textId="77777777" w:rsidR="008729AC" w:rsidRPr="008729AC" w:rsidRDefault="008729AC" w:rsidP="008729AC">
      <w:pPr>
        <w:numPr>
          <w:ilvl w:val="0"/>
          <w:numId w:val="1"/>
        </w:numPr>
        <w:spacing w:after="0" w:line="240" w:lineRule="auto"/>
        <w:ind w:left="1440"/>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One day training via online meeting tool (replaces mid-winter conference), April 1, 2023</w:t>
      </w:r>
    </w:p>
    <w:p w14:paraId="096B0978" w14:textId="77777777" w:rsidR="008729AC" w:rsidRPr="008729AC" w:rsidRDefault="008729AC" w:rsidP="008729AC">
      <w:pPr>
        <w:numPr>
          <w:ilvl w:val="0"/>
          <w:numId w:val="1"/>
        </w:numPr>
        <w:spacing w:after="0" w:line="240" w:lineRule="auto"/>
        <w:ind w:left="1440"/>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Kiwanis International Convention, June 21-24, 2023, Minneapolis, Minnesota</w:t>
      </w:r>
    </w:p>
    <w:p w14:paraId="6A56E4DB" w14:textId="77777777" w:rsidR="008729AC" w:rsidRPr="008729AC" w:rsidRDefault="008729AC" w:rsidP="008729AC">
      <w:pPr>
        <w:numPr>
          <w:ilvl w:val="0"/>
          <w:numId w:val="1"/>
        </w:numPr>
        <w:spacing w:after="0" w:line="240" w:lineRule="auto"/>
        <w:ind w:left="1440"/>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lastRenderedPageBreak/>
        <w:t>Oregon Trail Days Craft Festival, July 15, 2023, Gering, NE</w:t>
      </w:r>
    </w:p>
    <w:p w14:paraId="2296A277" w14:textId="77777777" w:rsidR="008729AC" w:rsidRPr="008729AC" w:rsidRDefault="008729AC" w:rsidP="008729AC">
      <w:pPr>
        <w:numPr>
          <w:ilvl w:val="0"/>
          <w:numId w:val="1"/>
        </w:numPr>
        <w:spacing w:after="0" w:line="240" w:lineRule="auto"/>
        <w:ind w:left="1440"/>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Greeley Arts Picnic, July 29-;3-, 2023, Greeley, CO</w:t>
      </w:r>
    </w:p>
    <w:p w14:paraId="07E38135" w14:textId="77777777" w:rsidR="008729AC" w:rsidRPr="008729AC" w:rsidRDefault="008729AC" w:rsidP="008729AC">
      <w:pPr>
        <w:numPr>
          <w:ilvl w:val="0"/>
          <w:numId w:val="1"/>
        </w:numPr>
        <w:spacing w:line="240" w:lineRule="auto"/>
        <w:ind w:left="1440"/>
        <w:rPr>
          <w:rFonts w:ascii="Times New Roman" w:eastAsia="Times New Roman" w:hAnsi="Times New Roman" w:cs="Times New Roman"/>
          <w:sz w:val="24"/>
          <w:szCs w:val="24"/>
        </w:rPr>
      </w:pPr>
      <w:r w:rsidRPr="008729AC">
        <w:rPr>
          <w:rFonts w:ascii="Times New Roman" w:eastAsia="Times New Roman" w:hAnsi="Times New Roman" w:cs="Times New Roman"/>
          <w:color w:val="000000"/>
          <w:sz w:val="24"/>
          <w:szCs w:val="24"/>
        </w:rPr>
        <w:t>Rocky Mountain District Convention, August 3-6, 2023, Grey Wolf Lodge, Colorado Springs, CO</w:t>
      </w:r>
    </w:p>
    <w:p w14:paraId="3DE076CA"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Calibri" w:eastAsia="Times New Roman" w:hAnsi="Calibri" w:cs="Calibri"/>
        </w:rPr>
        <w:t> </w:t>
      </w:r>
    </w:p>
    <w:p w14:paraId="673A077C"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383E13A9"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FEBRUARY 6, 2023, BOARD OF DIRECTORS MEETING</w:t>
      </w:r>
    </w:p>
    <w:p w14:paraId="40851EA6"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LONGMONT KIWANIS CLUB</w:t>
      </w:r>
    </w:p>
    <w:p w14:paraId="4DF5A17E"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Present: Emily Archuleta, Ray Allison, Candi Hayes via Zoom, Sharon Mark, Larry Schluntz, Cheryl Smith, Marv Van Peursem, Don Wilson</w:t>
      </w:r>
    </w:p>
    <w:p w14:paraId="63413AC9"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President Larry called the meeting to order at 9:00 a.m. The agenda with two additions was approved by consensus. Secretary Marv reported that the minutes of the January 9</w:t>
      </w:r>
      <w:r w:rsidRPr="008729AC">
        <w:rPr>
          <w:rFonts w:ascii="Times New Roman" w:eastAsia="Times New Roman" w:hAnsi="Times New Roman" w:cs="Times New Roman"/>
          <w:sz w:val="24"/>
          <w:szCs w:val="24"/>
          <w:vertAlign w:val="superscript"/>
        </w:rPr>
        <w:t>th</w:t>
      </w:r>
      <w:r w:rsidRPr="008729AC">
        <w:rPr>
          <w:rFonts w:ascii="Times New Roman" w:eastAsia="Times New Roman" w:hAnsi="Times New Roman" w:cs="Times New Roman"/>
          <w:sz w:val="24"/>
          <w:szCs w:val="24"/>
        </w:rPr>
        <w:t xml:space="preserve"> meeting were published in the January Newsletter.  The minutes of the short January 13 meeting were e-mailed to all Board members on January 15. On a motion by Cheryl and a second by Ray the minutes of both meetings were approved by the Board.  Correspondence by e-mail from Lieutenant Governor Anne Elliott reports that effective October 1, 2023, there will be an $11,000 savings to the district by reducing the number of Divisions in the District and realigning member clubs. Our Longmont club will be in Division 3 along with Greeley, Fort Collins, Loveland, Johnstown, Milliken, Windsor, and Estes Park along with a number of other clubs.  </w:t>
      </w:r>
    </w:p>
    <w:p w14:paraId="58790CF5"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Treasurer Sharon reviewed the Administrative Fund month end statement showing a bank balance of $7,478.07. The Board approved the report on a motion by Cheryl and a second by Emily.  A discussion followed regarding follow up contact with members, because of changing circumstances delaying payment of dues. Larry reported receiving an invitation to our Club from the Cheyenne Club to their fund raising 100</w:t>
      </w:r>
      <w:r w:rsidRPr="008729AC">
        <w:rPr>
          <w:rFonts w:ascii="Times New Roman" w:eastAsia="Times New Roman" w:hAnsi="Times New Roman" w:cs="Times New Roman"/>
          <w:sz w:val="24"/>
          <w:szCs w:val="24"/>
          <w:vertAlign w:val="superscript"/>
        </w:rPr>
        <w:t>th</w:t>
      </w:r>
      <w:r w:rsidRPr="008729AC">
        <w:rPr>
          <w:rFonts w:ascii="Times New Roman" w:eastAsia="Times New Roman" w:hAnsi="Times New Roman" w:cs="Times New Roman"/>
          <w:sz w:val="24"/>
          <w:szCs w:val="24"/>
        </w:rPr>
        <w:t xml:space="preserve"> anniversary celebration.  Jodi will be asked to create a congratulatory best wishes certificate in response. Marv reviewed Saturday’s Chinese New Year annual event at Silver Creek High School where toy project volunteers and students from the school helping children decorate and glue pom-pom tails on 200 wood rabbits. Next year we need to take 225 fire beathing dragons. On Saturday, 27 members on the District Key Club Board will be gluing wheels on toys as a service project. With an increasing number of offers to help make toys, an investigation is being made as to how best to meet this interest with less demand on our club volunteers. </w:t>
      </w:r>
    </w:p>
    <w:p w14:paraId="36F2E7F9"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xml:space="preserve">The planned February meeting to review and update the club website has been postponed. Nine members and 6 guests attended the January 24 satellite evening dinner and social meeting. Attendees selected entrees from the menu and paid for the meal themselves. The Board plans for this to be a quarterly event, perhaps at different restaurants to highlight project activity and recruit prospective new members. </w:t>
      </w:r>
    </w:p>
    <w:p w14:paraId="1FBA148D"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xml:space="preserve">The Board was pleased to receive and approve a new member application from Fred Mc Gehan who is presently recovering from Covid. He is a former member of the Foothills Club before moving to Longmont. New members Jodi and Wayne attended an orientation meeting after the regular club meeting on January 27. A subsequent orientation meeting for new members Lex and Cheryl and Fred is to be scheduled. </w:t>
      </w:r>
    </w:p>
    <w:p w14:paraId="40B31793"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xml:space="preserve">The Club board adjourned and the Foundation board convened with Assistant Treasurer Ray reviewing the January 31 month end statement. Income included a $3,500 donation and toy income of $2,205.04.  Expenses included toy project expenses of $743.28.  Ray recommended the donation be added to the Scholarship Endowment fund and to raise the principal to $75,000 from $70,000 which essentially dictates how many scholarships may be made each year. If the foundation goes below this amount, there are insufficient funds available to fund scholarships. On a motion by Cheryl and a second by Sharon the report and actions were approved by the Board. Shoe Project coordinator Candi reviewed her previously e-mailed report.  Wild Plum and Safe Shelter requested that we consider that instead of gift certificates to subsidize kid’s shoe purchases, a contribution for their distribution would provide for better utilization of the funds. This idea was approved by consensus of the Board. </w:t>
      </w:r>
    </w:p>
    <w:p w14:paraId="319C3EA4"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The meeting adjourned at 10:00 a.m. and the next meeting is scheduled for Monday, March 6.</w:t>
      </w:r>
    </w:p>
    <w:p w14:paraId="521BE40E"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Respectfully submitted by Secretary Marv Van Peursem</w:t>
      </w:r>
    </w:p>
    <w:p w14:paraId="1308DC0F"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Program Schedule                                                                   Birthdays</w:t>
      </w:r>
    </w:p>
    <w:p w14:paraId="55EEDF4C"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March 3            Cheryl Smith                                                    None in March</w:t>
      </w:r>
    </w:p>
    <w:p w14:paraId="47F95B1F"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xml:space="preserve">March 10          Bill Titus                                                </w:t>
      </w:r>
    </w:p>
    <w:p w14:paraId="44299F69"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March 17          Marv Van Peursem</w:t>
      </w:r>
    </w:p>
    <w:p w14:paraId="0BD54F3F"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March 24          Don Wilson</w:t>
      </w:r>
    </w:p>
    <w:p w14:paraId="114DDE09"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734BB0F2"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VOLUNTEER HOURS</w:t>
      </w:r>
    </w:p>
    <w:p w14:paraId="39D01E2A"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2023</w:t>
      </w:r>
    </w:p>
    <w:p w14:paraId="0021FA9E"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32982C35"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Ray Allison              Toys for Kids (36), Church (3)                                                               39</w:t>
      </w:r>
    </w:p>
    <w:p w14:paraId="12E4B890"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Emily Archuleta       Blankets for Kids                                                                                    15</w:t>
      </w:r>
    </w:p>
    <w:p w14:paraId="6B891CDD"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Don Wilson              Toys for Kids                                                                                          12</w:t>
      </w:r>
    </w:p>
    <w:p w14:paraId="06253F1A"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Bob Beason               Longmont Symphony (3), Innovation Center (4)                                    7</w:t>
      </w:r>
    </w:p>
    <w:p w14:paraId="5DF282D0"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Sharon Mark             Church (25), PEO (1), Longmont Community Foundation (8)              34</w:t>
      </w:r>
    </w:p>
    <w:p w14:paraId="3B915282"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Larry Schluntz          Toys for Kids                                                                                          19</w:t>
      </w:r>
    </w:p>
    <w:p w14:paraId="5117231C"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Marv Van Peursem   Toys for Kids                                                                                         111</w:t>
      </w:r>
    </w:p>
    <w:p w14:paraId="7FAAD9DC"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Bill Titus                    Meals on Wheels (10), Toys for Kids (6)                                              16</w:t>
      </w:r>
    </w:p>
    <w:p w14:paraId="5874D451"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Candi Hayes               PR (4), BoCo Fair Parade (1), Toys for Kids (2), Program (1)             11</w:t>
      </w:r>
    </w:p>
    <w:p w14:paraId="150209F6"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Shoe Program (3)                                                                                                                        Lex Sheets                 Toys for Kids (), Church (), Kiwanis ()                                                  15</w:t>
      </w:r>
    </w:p>
    <w:p w14:paraId="0A44D060"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Cheryl Sheets             Tutor (), Church (), Kiwanis ()                                                               26</w:t>
      </w:r>
    </w:p>
    <w:p w14:paraId="0CFABA96"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Judy Scrimshire         Church (10), Quilt (4), UMW (5)                                                         </w:t>
      </w:r>
      <w:r w:rsidRPr="008729AC">
        <w:rPr>
          <w:rFonts w:ascii="Times New Roman" w:eastAsia="Times New Roman" w:hAnsi="Times New Roman" w:cs="Times New Roman"/>
          <w:sz w:val="24"/>
          <w:szCs w:val="24"/>
          <w:u w:val="single"/>
        </w:rPr>
        <w:t>  19</w:t>
      </w:r>
    </w:p>
    <w:p w14:paraId="09D4B974"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Twelve members contributed a total of                                               324</w:t>
      </w:r>
    </w:p>
    <w:p w14:paraId="40DB4A04"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37B3621B"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Loren Wagner             Toys for Kids                                                                                         16</w:t>
      </w:r>
    </w:p>
    <w:p w14:paraId="77C779CD"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Jim Hassett                  Toys for Kids                                                                                           6</w:t>
      </w:r>
    </w:p>
    <w:p w14:paraId="3A989F11"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Rob Stubblefield         Toys for Kids                                                                                           6</w:t>
      </w:r>
    </w:p>
    <w:p w14:paraId="0C1B10BE"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Charlie Krinsky           Toys for Kids                                                                                     </w:t>
      </w:r>
      <w:r w:rsidRPr="008729AC">
        <w:rPr>
          <w:rFonts w:ascii="Times New Roman" w:eastAsia="Times New Roman" w:hAnsi="Times New Roman" w:cs="Times New Roman"/>
          <w:sz w:val="24"/>
          <w:szCs w:val="24"/>
          <w:u w:val="single"/>
        </w:rPr>
        <w:t>      3</w:t>
      </w:r>
    </w:p>
    <w:p w14:paraId="055DFA08"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Four nonmembers contributed a total of                                            </w:t>
      </w:r>
      <w:r w:rsidRPr="008729AC">
        <w:rPr>
          <w:rFonts w:ascii="Times New Roman" w:eastAsia="Times New Roman" w:hAnsi="Times New Roman" w:cs="Times New Roman"/>
          <w:sz w:val="24"/>
          <w:szCs w:val="24"/>
          <w:u w:val="double"/>
        </w:rPr>
        <w:t>   31</w:t>
      </w:r>
    </w:p>
    <w:p w14:paraId="014DB072"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Grand Total                                                                                         355</w:t>
      </w:r>
    </w:p>
    <w:p w14:paraId="1C76A6FC"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Calibri" w:eastAsia="Times New Roman" w:hAnsi="Calibri" w:cs="Calibri"/>
        </w:rPr>
        <w:t>  </w:t>
      </w:r>
    </w:p>
    <w:p w14:paraId="0EF0D36A"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Your Bulletin Editor found this Biographical Sketch of Marian Spengler from 10 years ago among some older papers in his files and thought he would reprint it and relate the significance.</w:t>
      </w:r>
    </w:p>
    <w:p w14:paraId="47EB3B86"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Marian was born in 1921 and attended schools in New York City. Upon graduation from high school she went to secretarial school and most of her working career was in secretarial or administrative assistant positions. In 1945, she married a navy corpsman who was an Iowa farm boy so upon his discharge they returned to his family farm in Iowa with no electricity and no running water. She moved to Longmont in 1952 along with her husband who renovated homes and she worked in secretarial positions but he wanted to return to the Iowa farm. My recollection is that she worked at the Gibson Tractor Company in the early fifties.  The building that housed that company is now a printing company at 9</w:t>
      </w:r>
      <w:r w:rsidRPr="008729AC">
        <w:rPr>
          <w:rFonts w:ascii="Times New Roman" w:eastAsia="Times New Roman" w:hAnsi="Times New Roman" w:cs="Times New Roman"/>
          <w:sz w:val="24"/>
          <w:szCs w:val="24"/>
          <w:vertAlign w:val="superscript"/>
        </w:rPr>
        <w:t>th</w:t>
      </w:r>
      <w:r w:rsidRPr="008729AC">
        <w:rPr>
          <w:rFonts w:ascii="Times New Roman" w:eastAsia="Times New Roman" w:hAnsi="Times New Roman" w:cs="Times New Roman"/>
          <w:sz w:val="24"/>
          <w:szCs w:val="24"/>
        </w:rPr>
        <w:t xml:space="preserve"> and the railroad tracks. She was just not cut out to be a farmer’s wife so after the second try at farming they divorced.  She then worked at Rocky Flats and married a man who worked there also. In 1968 she retired from Rocky Flats and her husband died in 1976. She then married a retired dentist who died in 1991 and she returned to NYC with some connections to Florida and spent the winters there. She joined the Top of the Bay Kiwanis Club in Florida and became actively involved in a number of projects and headed up the “Young Children” projects for the club.  In 2008 she moved to Hover Village in Longmont and spent the summers in Longmont. </w:t>
      </w:r>
    </w:p>
    <w:p w14:paraId="265753BE"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xml:space="preserve">Marian is still with us and is at least 101 years young.  She has moved to Broomfield to be near her son, but did come visit the club in about the last year. Remember that when she came to our club meetings during the summer, she always went around the room and shook everyone’s hand and greeted them. She has commented several times that she enjoyed our club more than the one in Florida, which has made this bulletin editor feel rather proud. We can be grateful that she is still making financial contributions to the club and buying toys for the grandkids. We all need to thank her for her continued interest in Kiwanis and let her be an example to all of us as we advance in years. </w:t>
      </w:r>
    </w:p>
    <w:p w14:paraId="7F3469E6" w14:textId="77777777" w:rsidR="008729AC" w:rsidRPr="008729AC" w:rsidRDefault="008729AC" w:rsidP="008729AC">
      <w:pPr>
        <w:spacing w:after="200"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w:t>
      </w:r>
    </w:p>
    <w:p w14:paraId="18CFA082"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6-</w:t>
      </w:r>
      <w:r w:rsidRPr="008729AC">
        <w:rPr>
          <w:rFonts w:ascii="Times New Roman" w:eastAsia="Times New Roman" w:hAnsi="Times New Roman" w:cs="Times New Roman"/>
          <w:sz w:val="24"/>
          <w:szCs w:val="24"/>
        </w:rPr>
        <w:t xml:space="preserve">There were 11 members present with Candi on Zoom.  Fred McGahee, who is a potential new member, was a guest. Marv needed someone to deliver toys to Imagine! for their fundraiser and Judy agreed to do so.  In addition, 50 toys are being sent to Nigeria for a hospital that is being organized. </w:t>
      </w:r>
    </w:p>
    <w:p w14:paraId="704D49C1"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13-</w:t>
      </w:r>
      <w:r w:rsidRPr="008729AC">
        <w:rPr>
          <w:rFonts w:ascii="Times New Roman" w:eastAsia="Times New Roman" w:hAnsi="Times New Roman" w:cs="Times New Roman"/>
          <w:sz w:val="24"/>
          <w:szCs w:val="24"/>
        </w:rPr>
        <w:t>Twelve members were present. Fred McGahee visited again and announced that he planned to join the club. Marv related some recent goings on with Riley Junemann who belonged to the Frederick Key Club. She is now in the second year of a Ph.D. program at Stanford University and is working on a model of the e. coli bacteria, which is quite deadly in Africa. Recall she started a Circle K club when she was at Tulane University where she did her undergraduate work.  She still plays the guitar and still has the jeep we presented to her when she visited our club. Marv mentioned that 175 rabbits have been cut out so far and he needs 25 more for the Chinese New Year event. We were also reminded that the Tuesday evening Dinner is planned for Casa Agave and 20 reservations have been made.  Sharon presented the treasurer’s report and noted that the bank balance is $7,773.30. Cheryl Sheets reported 23 members attended the recent Niwot Key Club meeting. They are helping with the establishment of an International Baccalaureate program at the school. They are also collecting books to be donated to prisoners, so our club members are asked to bring donations to our meetings for that purpose. They brainstormed for projects that they might do for the rest of the year. Cheryl and Lex plan to attend the Key Club District convention at the YMCA in Estes Park.</w:t>
      </w:r>
    </w:p>
    <w:p w14:paraId="60136999"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20-</w:t>
      </w:r>
      <w:r w:rsidRPr="008729AC">
        <w:rPr>
          <w:rFonts w:ascii="Times New Roman" w:eastAsia="Times New Roman" w:hAnsi="Times New Roman" w:cs="Times New Roman"/>
          <w:sz w:val="24"/>
          <w:szCs w:val="24"/>
        </w:rPr>
        <w:t xml:space="preserve">Twelve members were present with Judy, Candi and Jodi on Zoom. In the Secretary’s report, Marv noted that Don’s name needed to be added to the banner as a Lusche fellow. He needs volunteers to help with the Chinese New Year’s event. Also, Fred has covid and is quarantined, so it might be a bit before he becomes a member. Students at Broomfield high School are slated to put wheels on toys on February 10 and the model train show in Denver is scheduled for April 1. Once again the Key Club District convention is March 31 and April 1&amp;2. The current president at Niwot plans to attend. </w:t>
      </w:r>
    </w:p>
    <w:p w14:paraId="63C6EF6B"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27-</w:t>
      </w:r>
      <w:r w:rsidRPr="008729AC">
        <w:rPr>
          <w:rFonts w:ascii="Times New Roman" w:eastAsia="Times New Roman" w:hAnsi="Times New Roman" w:cs="Times New Roman"/>
          <w:sz w:val="24"/>
          <w:szCs w:val="24"/>
        </w:rPr>
        <w:t>Twelve members were present and Rich Titus</w:t>
      </w:r>
      <w:r w:rsidRPr="008729AC">
        <w:rPr>
          <w:rFonts w:ascii="Times New Roman" w:eastAsia="Times New Roman" w:hAnsi="Times New Roman" w:cs="Times New Roman"/>
          <w:b/>
          <w:bCs/>
          <w:sz w:val="24"/>
          <w:szCs w:val="24"/>
        </w:rPr>
        <w:t xml:space="preserve"> </w:t>
      </w:r>
      <w:r w:rsidRPr="008729AC">
        <w:rPr>
          <w:rFonts w:ascii="Times New Roman" w:eastAsia="Times New Roman" w:hAnsi="Times New Roman" w:cs="Times New Roman"/>
          <w:sz w:val="24"/>
          <w:szCs w:val="24"/>
        </w:rPr>
        <w:t xml:space="preserve">(Bill’s son) was a guest. Marv in his report mentioned that reduction from 16 divisions to 9 is scheduled to happen October 1. He also related the board decision to have a quarterly evening dinner as a social event and an opportunity to recruit new members. </w:t>
      </w:r>
    </w:p>
    <w:p w14:paraId="61DBB7BB"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Notes from Recent Programs</w:t>
      </w:r>
    </w:p>
    <w:p w14:paraId="4524754C"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6-</w:t>
      </w:r>
      <w:r w:rsidRPr="008729AC">
        <w:rPr>
          <w:rFonts w:ascii="Times New Roman" w:eastAsia="Times New Roman" w:hAnsi="Times New Roman" w:cs="Times New Roman"/>
          <w:sz w:val="24"/>
          <w:szCs w:val="24"/>
        </w:rPr>
        <w:t>Emily showed a DVD of an interview her dad did on his experience in World War II. He was a bombardier on a B-17 and flew 25 missions in the European theater. He was a member of the Golden K Club before it merged with the Longmont club in 2010 and served a term as district governor. Twenty-five missions is a lot and is fortunate to have survived that many. We all owe a debt of gratitude.</w:t>
      </w:r>
    </w:p>
    <w:p w14:paraId="22B4C1D3"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13-</w:t>
      </w:r>
      <w:r w:rsidRPr="008729AC">
        <w:rPr>
          <w:rFonts w:ascii="Times New Roman" w:eastAsia="Times New Roman" w:hAnsi="Times New Roman" w:cs="Times New Roman"/>
          <w:sz w:val="24"/>
          <w:szCs w:val="24"/>
        </w:rPr>
        <w:t xml:space="preserve">Bob presented a program of his experience in pipeline management in Europe and compared how the Czech Republic does it compared to Russia.  He compared the culture of the 2 countries and how the management style differs. As we all know a democratic versus a communist culture is substantially different. </w:t>
      </w:r>
    </w:p>
    <w:p w14:paraId="0B7C6DA2"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20-</w:t>
      </w:r>
      <w:r w:rsidRPr="008729AC">
        <w:rPr>
          <w:rFonts w:ascii="Times New Roman" w:eastAsia="Times New Roman" w:hAnsi="Times New Roman" w:cs="Times New Roman"/>
          <w:sz w:val="24"/>
          <w:szCs w:val="24"/>
        </w:rPr>
        <w:t xml:space="preserve">Faith Kroschel spoke on “4-H, Then and Now”. It is a part of the Boulder County Extension Service and provides outreach to young people. There are now 20 clubs in Boulder County and a number were dropped due to the Covid pandemic. The purpose is to empower young people and engage them in the community. </w:t>
      </w:r>
    </w:p>
    <w:p w14:paraId="3F86993F"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b/>
          <w:bCs/>
          <w:sz w:val="24"/>
          <w:szCs w:val="24"/>
        </w:rPr>
        <w:t>January 27-</w:t>
      </w:r>
      <w:r w:rsidRPr="008729AC">
        <w:rPr>
          <w:rFonts w:ascii="Times New Roman" w:eastAsia="Times New Roman" w:hAnsi="Times New Roman" w:cs="Times New Roman"/>
          <w:sz w:val="24"/>
          <w:szCs w:val="24"/>
        </w:rPr>
        <w:t xml:space="preserve">The program was by Eric Hozempa from the Longmont Community Foundation.  It has been in existence for 30 years and serves the same area as the school district.  It made $2.2 million in grants in 2022. and furnished $188,000 in scholarships. It has 4 basic programs; 1. Live and Give Longmont which are principally grants to community organizations, 2. Serve as a steward for donor advised and agency funds, </w:t>
      </w:r>
    </w:p>
    <w:p w14:paraId="29B1E4F9" w14:textId="77777777" w:rsidR="008729AC" w:rsidRPr="008729AC" w:rsidRDefault="008729AC" w:rsidP="008729AC">
      <w:pPr>
        <w:spacing w:line="240" w:lineRule="auto"/>
        <w:rPr>
          <w:rFonts w:ascii="Times New Roman" w:eastAsia="Times New Roman" w:hAnsi="Times New Roman" w:cs="Times New Roman"/>
          <w:sz w:val="24"/>
          <w:szCs w:val="24"/>
        </w:rPr>
      </w:pPr>
      <w:r w:rsidRPr="008729AC">
        <w:rPr>
          <w:rFonts w:ascii="Times New Roman" w:eastAsia="Times New Roman" w:hAnsi="Times New Roman" w:cs="Times New Roman"/>
          <w:sz w:val="24"/>
          <w:szCs w:val="24"/>
        </w:rPr>
        <w:t xml:space="preserve">3. Be a mobilizer of resources for emergencies, and 4. Provide nonprofit training and philanthropic assistance. </w:t>
      </w:r>
    </w:p>
    <w:p w14:paraId="2FEDB554" w14:textId="19B07C43" w:rsidR="00183136" w:rsidRPr="008729AC" w:rsidRDefault="008729AC" w:rsidP="008729AC">
      <w:r w:rsidRPr="008729AC">
        <w:rPr>
          <w:rFonts w:ascii="Times New Roman" w:eastAsia="Times New Roman" w:hAnsi="Times New Roman" w:cs="Times New Roman"/>
          <w:sz w:val="24"/>
          <w:szCs w:val="24"/>
        </w:rPr>
        <w:t> </w:t>
      </w:r>
    </w:p>
    <w:sectPr w:rsidR="00183136" w:rsidRPr="00872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4ED5"/>
    <w:multiLevelType w:val="multilevel"/>
    <w:tmpl w:val="264EE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546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AC"/>
    <w:rsid w:val="0003696C"/>
    <w:rsid w:val="00183136"/>
    <w:rsid w:val="003709B8"/>
    <w:rsid w:val="008729AC"/>
    <w:rsid w:val="00A0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22D4"/>
  <w15:chartTrackingRefBased/>
  <w15:docId w15:val="{6D981EAF-0068-4C5F-9181-D927560E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9AC"/>
    <w:rPr>
      <w:rFonts w:eastAsiaTheme="majorEastAsia" w:cstheme="majorBidi"/>
      <w:color w:val="272727" w:themeColor="text1" w:themeTint="D8"/>
    </w:rPr>
  </w:style>
  <w:style w:type="paragraph" w:styleId="Title">
    <w:name w:val="Title"/>
    <w:basedOn w:val="Normal"/>
    <w:next w:val="Normal"/>
    <w:link w:val="TitleChar"/>
    <w:uiPriority w:val="10"/>
    <w:qFormat/>
    <w:rsid w:val="00872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9AC"/>
    <w:pPr>
      <w:spacing w:before="160"/>
      <w:jc w:val="center"/>
    </w:pPr>
    <w:rPr>
      <w:i/>
      <w:iCs/>
      <w:color w:val="404040" w:themeColor="text1" w:themeTint="BF"/>
    </w:rPr>
  </w:style>
  <w:style w:type="character" w:customStyle="1" w:styleId="QuoteChar">
    <w:name w:val="Quote Char"/>
    <w:basedOn w:val="DefaultParagraphFont"/>
    <w:link w:val="Quote"/>
    <w:uiPriority w:val="29"/>
    <w:rsid w:val="008729AC"/>
    <w:rPr>
      <w:i/>
      <w:iCs/>
      <w:color w:val="404040" w:themeColor="text1" w:themeTint="BF"/>
    </w:rPr>
  </w:style>
  <w:style w:type="paragraph" w:styleId="ListParagraph">
    <w:name w:val="List Paragraph"/>
    <w:basedOn w:val="Normal"/>
    <w:uiPriority w:val="34"/>
    <w:qFormat/>
    <w:rsid w:val="008729AC"/>
    <w:pPr>
      <w:ind w:left="720"/>
      <w:contextualSpacing/>
    </w:pPr>
  </w:style>
  <w:style w:type="character" w:styleId="IntenseEmphasis">
    <w:name w:val="Intense Emphasis"/>
    <w:basedOn w:val="DefaultParagraphFont"/>
    <w:uiPriority w:val="21"/>
    <w:qFormat/>
    <w:rsid w:val="008729AC"/>
    <w:rPr>
      <w:i/>
      <w:iCs/>
      <w:color w:val="0F4761" w:themeColor="accent1" w:themeShade="BF"/>
    </w:rPr>
  </w:style>
  <w:style w:type="paragraph" w:styleId="IntenseQuote">
    <w:name w:val="Intense Quote"/>
    <w:basedOn w:val="Normal"/>
    <w:next w:val="Normal"/>
    <w:link w:val="IntenseQuoteChar"/>
    <w:uiPriority w:val="30"/>
    <w:qFormat/>
    <w:rsid w:val="00872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9AC"/>
    <w:rPr>
      <w:i/>
      <w:iCs/>
      <w:color w:val="0F4761" w:themeColor="accent1" w:themeShade="BF"/>
    </w:rPr>
  </w:style>
  <w:style w:type="character" w:styleId="IntenseReference">
    <w:name w:val="Intense Reference"/>
    <w:basedOn w:val="DefaultParagraphFont"/>
    <w:uiPriority w:val="32"/>
    <w:qFormat/>
    <w:rsid w:val="008729AC"/>
    <w:rPr>
      <w:b/>
      <w:bCs/>
      <w:smallCaps/>
      <w:color w:val="0F4761" w:themeColor="accent1" w:themeShade="BF"/>
      <w:spacing w:val="5"/>
    </w:rPr>
  </w:style>
  <w:style w:type="paragraph" w:styleId="NormalWeb">
    <w:name w:val="Normal (Web)"/>
    <w:basedOn w:val="Normal"/>
    <w:uiPriority w:val="99"/>
    <w:semiHidden/>
    <w:unhideWhenUsed/>
    <w:rsid w:val="008729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720894">
      <w:bodyDiv w:val="1"/>
      <w:marLeft w:val="0"/>
      <w:marRight w:val="0"/>
      <w:marTop w:val="0"/>
      <w:marBottom w:val="0"/>
      <w:divBdr>
        <w:top w:val="none" w:sz="0" w:space="0" w:color="auto"/>
        <w:left w:val="none" w:sz="0" w:space="0" w:color="auto"/>
        <w:bottom w:val="none" w:sz="0" w:space="0" w:color="auto"/>
        <w:right w:val="none" w:sz="0" w:space="0" w:color="auto"/>
      </w:divBdr>
      <w:divsChild>
        <w:div w:id="125717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12234</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2024-02-17T21:08:00Z</dcterms:created>
  <dcterms:modified xsi:type="dcterms:W3CDTF">2024-02-17T21:08:00Z</dcterms:modified>
</cp:coreProperties>
</file>